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CD9" w:rsidRPr="00C80E16" w:rsidRDefault="00EE2267" w:rsidP="00C80E16">
      <w:pPr>
        <w:jc w:val="both"/>
        <w:rPr>
          <w:sz w:val="24"/>
          <w:szCs w:val="24"/>
        </w:rPr>
      </w:pPr>
      <w:r w:rsidRPr="00C80E16">
        <w:rPr>
          <w:sz w:val="24"/>
          <w:szCs w:val="24"/>
        </w:rPr>
        <w:t>Boa tarde!</w:t>
      </w:r>
    </w:p>
    <w:p w:rsidR="00C80E16" w:rsidRDefault="00EE2267" w:rsidP="00E27C20">
      <w:pPr>
        <w:jc w:val="both"/>
        <w:rPr>
          <w:sz w:val="24"/>
          <w:szCs w:val="24"/>
        </w:rPr>
      </w:pPr>
      <w:r w:rsidRPr="00C80E16">
        <w:rPr>
          <w:sz w:val="24"/>
          <w:szCs w:val="24"/>
        </w:rPr>
        <w:t xml:space="preserve">Recebi sua reclamação, </w:t>
      </w:r>
      <w:r w:rsidR="00E27C20">
        <w:rPr>
          <w:sz w:val="24"/>
          <w:szCs w:val="24"/>
        </w:rPr>
        <w:t>chamei o Secretário aqui, inclusive ele acabou de sair e em conversa com ele, se comprometeu caso não chova, arrumar amanhã, porém se chover, me disse que no primeiro dia que não estiver chovendo aí será prioridade. Perguntei porque não havia atendido antes, na verdade não soube responder.</w:t>
      </w:r>
    </w:p>
    <w:p w:rsidR="00E27C20" w:rsidRDefault="00E27C20" w:rsidP="00E27C20">
      <w:pPr>
        <w:jc w:val="both"/>
        <w:rPr>
          <w:sz w:val="24"/>
          <w:szCs w:val="24"/>
        </w:rPr>
      </w:pPr>
      <w:r>
        <w:rPr>
          <w:sz w:val="24"/>
          <w:szCs w:val="24"/>
        </w:rPr>
        <w:t xml:space="preserve">Então vamos aguardar até semana que vem se ele não cumprir você pode entrar em contato por aqui comigo de novo que daí vou lhe orientar a ir no Ministério Público. Também relatei a ele que se ele não fizesse o serviço eu iria sugerir a você que levasse o caso para a promotoria. Mas segundo ele vai atender amanhã, só não vai amanhã se estiver chovendo. </w:t>
      </w:r>
    </w:p>
    <w:p w:rsidR="00E27C20" w:rsidRDefault="00E27C20" w:rsidP="00E27C20">
      <w:pPr>
        <w:jc w:val="both"/>
        <w:rPr>
          <w:sz w:val="24"/>
          <w:szCs w:val="24"/>
        </w:rPr>
      </w:pPr>
      <w:r>
        <w:rPr>
          <w:sz w:val="24"/>
          <w:szCs w:val="24"/>
        </w:rPr>
        <w:t>Vamos aguardar esse prazo que será pequeno, se ele não atender só me avise por este canal aqui</w:t>
      </w:r>
      <w:bookmarkStart w:id="0" w:name="_GoBack"/>
      <w:bookmarkEnd w:id="0"/>
      <w:r>
        <w:rPr>
          <w:sz w:val="24"/>
          <w:szCs w:val="24"/>
        </w:rPr>
        <w:t xml:space="preserve"> que lhe oriento.</w:t>
      </w:r>
    </w:p>
    <w:p w:rsidR="00E27C20" w:rsidRDefault="00E27C20" w:rsidP="00E27C20">
      <w:pPr>
        <w:jc w:val="both"/>
        <w:rPr>
          <w:sz w:val="24"/>
          <w:szCs w:val="24"/>
        </w:rPr>
      </w:pPr>
    </w:p>
    <w:p w:rsidR="00E27C20" w:rsidRDefault="00E27C20" w:rsidP="00E27C20">
      <w:pPr>
        <w:jc w:val="both"/>
        <w:rPr>
          <w:sz w:val="24"/>
          <w:szCs w:val="24"/>
        </w:rPr>
      </w:pPr>
      <w:r>
        <w:rPr>
          <w:sz w:val="24"/>
          <w:szCs w:val="24"/>
        </w:rPr>
        <w:t>Sílvia Maria Andersen</w:t>
      </w:r>
    </w:p>
    <w:p w:rsidR="00E27C20" w:rsidRDefault="00E27C20" w:rsidP="00E27C20">
      <w:pPr>
        <w:jc w:val="both"/>
        <w:rPr>
          <w:sz w:val="24"/>
          <w:szCs w:val="24"/>
        </w:rPr>
      </w:pPr>
      <w:r>
        <w:rPr>
          <w:sz w:val="24"/>
          <w:szCs w:val="24"/>
        </w:rPr>
        <w:t>Ouvidora da Câmara Municipal de Alfredo Wagner</w:t>
      </w:r>
    </w:p>
    <w:p w:rsidR="00C80E16" w:rsidRPr="00C80E16" w:rsidRDefault="00C80E16" w:rsidP="00C80E16">
      <w:pPr>
        <w:jc w:val="both"/>
        <w:rPr>
          <w:sz w:val="24"/>
          <w:szCs w:val="24"/>
        </w:rPr>
      </w:pPr>
    </w:p>
    <w:sectPr w:rsidR="00C80E16" w:rsidRPr="00C80E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67"/>
    <w:rsid w:val="006F5CD9"/>
    <w:rsid w:val="00C80E16"/>
    <w:rsid w:val="00E27C20"/>
    <w:rsid w:val="00EE2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618AA-B5F6-4273-83CC-E506A41A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2023-10-25T16:18:00Z</dcterms:created>
  <dcterms:modified xsi:type="dcterms:W3CDTF">2023-10-25T17:03:00Z</dcterms:modified>
</cp:coreProperties>
</file>